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ABE9" w14:textId="494C26EB" w:rsidR="00EF2D8D" w:rsidRDefault="00EF2D8D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97DF40B" w14:textId="40080856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34A9E1" w14:textId="228FEA10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133F55" w14:textId="0A3F4594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5D0499" w14:textId="4661287D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5B22B9" w14:textId="0B51ACCE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5F19A0" w14:textId="4C2A51C8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9036BB" w14:textId="1866095C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81D036" w14:textId="57B38BD2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07D4F4" w14:textId="1A1D1397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853975" w14:textId="07BCF732" w:rsidR="001A5F07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63E9F0" w14:textId="77777777" w:rsidR="001A5F07" w:rsidRPr="00533C1E" w:rsidRDefault="001A5F07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D119EC3" w14:textId="77777777" w:rsidR="00E02664" w:rsidRDefault="00E02664" w:rsidP="0014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81567496"/>
      <w:bookmarkStart w:id="1" w:name="_Hlk83300181"/>
      <w:r>
        <w:rPr>
          <w:rFonts w:ascii="Times New Roman" w:eastAsia="Times New Roman" w:hAnsi="Times New Roman"/>
          <w:b/>
          <w:bCs/>
          <w:sz w:val="28"/>
          <w:szCs w:val="28"/>
        </w:rPr>
        <w:t>О признании утратившим силу</w:t>
      </w:r>
    </w:p>
    <w:p w14:paraId="78044F3E" w14:textId="37CBA8EF" w:rsidR="00E02664" w:rsidRDefault="00E02664" w:rsidP="0014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</w:t>
      </w:r>
      <w:r w:rsidR="00A657FD" w:rsidRPr="00A657FD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главы администрации</w:t>
      </w:r>
    </w:p>
    <w:p w14:paraId="5860E466" w14:textId="77777777" w:rsidR="00E02664" w:rsidRDefault="00E02664" w:rsidP="0014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поселения Роговское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городе Москве</w:t>
      </w:r>
    </w:p>
    <w:bookmarkEnd w:id="1"/>
    <w:p w14:paraId="2000BADF" w14:textId="40147904" w:rsidR="00DD686E" w:rsidRPr="009B7772" w:rsidRDefault="009B7772" w:rsidP="00A657F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9B7772">
        <w:rPr>
          <w:rFonts w:ascii="Times New Roman" w:hAnsi="Times New Roman"/>
          <w:b/>
          <w:sz w:val="28"/>
          <w:szCs w:val="28"/>
        </w:rPr>
        <w:t xml:space="preserve">от 05.12.2018 № 05 </w:t>
      </w:r>
    </w:p>
    <w:p w14:paraId="14C5F2BD" w14:textId="77777777" w:rsidR="004A6BEE" w:rsidRPr="00FF62BE" w:rsidRDefault="004A6BEE" w:rsidP="00A65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D8FA48" w14:textId="467E4FE1" w:rsidR="00A657FD" w:rsidRPr="00A657FD" w:rsidRDefault="007D783C" w:rsidP="00A657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E032C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соответствии с</w:t>
      </w:r>
      <w:r w:rsidR="00A23EB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статьей 212</w:t>
      </w:r>
      <w:r w:rsidR="00E032C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Трудовым кодексом Российской Федерации, </w:t>
      </w:r>
      <w:r w:rsidR="00A23EB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Приказом Минтруда России от 29.10.2021 N 772н </w:t>
      </w:r>
      <w:r w:rsidR="009903EA" w:rsidRPr="00A657FD">
        <w:rPr>
          <w:rFonts w:ascii="Times New Roman" w:hAnsi="Times New Roman"/>
          <w:sz w:val="28"/>
          <w:szCs w:val="28"/>
        </w:rPr>
        <w:t>«</w:t>
      </w:r>
      <w:r w:rsidR="00A23EB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9903EA" w:rsidRPr="00A657FD">
        <w:rPr>
          <w:rFonts w:ascii="Times New Roman" w:hAnsi="Times New Roman"/>
          <w:sz w:val="28"/>
          <w:szCs w:val="28"/>
        </w:rPr>
        <w:t>»</w:t>
      </w:r>
      <w:r w:rsidR="00A657FD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администрация поселения Роговское в городе Москве</w:t>
      </w:r>
    </w:p>
    <w:p w14:paraId="515BC992" w14:textId="59064C55" w:rsidR="00A23EB1" w:rsidRPr="00A23EB1" w:rsidRDefault="00A23EB1" w:rsidP="00A657FD">
      <w:pPr>
        <w:pStyle w:val="af0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14:paraId="22380DDD" w14:textId="76797753" w:rsidR="00A657FD" w:rsidRPr="009D2818" w:rsidRDefault="00A657FD" w:rsidP="00A657FD">
      <w:pPr>
        <w:tabs>
          <w:tab w:val="left" w:pos="34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818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19E3A980" w14:textId="5B7899AC" w:rsidR="007316D0" w:rsidRPr="00A23EB1" w:rsidRDefault="007316D0" w:rsidP="00A65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E0724" w14:textId="6D832569" w:rsidR="00533C1E" w:rsidRDefault="00533C1E" w:rsidP="00A657FD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Признать утратившим силу</w:t>
      </w:r>
      <w:r w:rsidR="00A657FD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032C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поселения Роговское в городе Москве от </w:t>
      </w:r>
      <w:r w:rsidR="00E032C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05</w:t>
      </w:r>
      <w:r w:rsidR="007316D0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="00E032C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7316D0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.2018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№</w:t>
      </w:r>
      <w:r w:rsidR="00E032C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05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032C1" w:rsidRPr="00A657FD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A657FD" w:rsidRPr="00A657FD">
        <w:rPr>
          <w:rFonts w:ascii="Times New Roman" w:hAnsi="Times New Roman"/>
          <w:sz w:val="28"/>
          <w:szCs w:val="28"/>
        </w:rPr>
        <w:t>п</w:t>
      </w:r>
      <w:r w:rsidR="00E032C1" w:rsidRPr="00A657FD">
        <w:rPr>
          <w:rFonts w:ascii="Times New Roman" w:hAnsi="Times New Roman"/>
          <w:sz w:val="28"/>
          <w:szCs w:val="28"/>
        </w:rPr>
        <w:t>о разработке, учету и применени</w:t>
      </w:r>
      <w:r w:rsidR="00A657FD" w:rsidRPr="00A657FD">
        <w:rPr>
          <w:rFonts w:ascii="Times New Roman" w:hAnsi="Times New Roman"/>
          <w:sz w:val="28"/>
          <w:szCs w:val="28"/>
        </w:rPr>
        <w:t>ю</w:t>
      </w:r>
      <w:r w:rsidR="00E032C1" w:rsidRPr="00A657FD">
        <w:rPr>
          <w:rFonts w:ascii="Times New Roman" w:hAnsi="Times New Roman"/>
          <w:sz w:val="28"/>
          <w:szCs w:val="28"/>
        </w:rPr>
        <w:t xml:space="preserve"> инструкций по охране труда в администрации поселения Роговское в городе Москве»</w:t>
      </w:r>
      <w:r w:rsidR="009903EA" w:rsidRPr="009903EA">
        <w:rPr>
          <w:rFonts w:ascii="Times New Roman" w:hAnsi="Times New Roman"/>
          <w:sz w:val="28"/>
          <w:szCs w:val="28"/>
        </w:rPr>
        <w:t>.</w:t>
      </w:r>
    </w:p>
    <w:p w14:paraId="33989C7B" w14:textId="36D7D537" w:rsidR="00A657FD" w:rsidRPr="00A657FD" w:rsidRDefault="00A657FD" w:rsidP="00A657FD">
      <w:pPr>
        <w:pStyle w:val="af"/>
        <w:numPr>
          <w:ilvl w:val="0"/>
          <w:numId w:val="18"/>
        </w:numPr>
        <w:ind w:left="0" w:right="-1" w:firstLine="426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57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вступает в силу с даты подписания. </w:t>
      </w:r>
    </w:p>
    <w:p w14:paraId="00B7E22B" w14:textId="40D49368" w:rsidR="00A657FD" w:rsidRPr="00A657FD" w:rsidRDefault="00A657FD" w:rsidP="00A657F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492FA374" w14:textId="09F523EA" w:rsidR="00FC3166" w:rsidRPr="00A657FD" w:rsidRDefault="00280589" w:rsidP="00A657FD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 </w:t>
      </w:r>
      <w:r w:rsidR="00E1327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исполнени</w:t>
      </w:r>
      <w:r w:rsidR="00E1327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настоящего </w:t>
      </w:r>
      <w:r w:rsidR="009A00BA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 w:rsidR="00E13271"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возложить на заместителя главы администрации поселения Роговское Е.М. Хотовицкую.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34FD4CDE" w14:textId="77777777" w:rsidR="004A6BEE" w:rsidRPr="00A657FD" w:rsidRDefault="004A6BEE" w:rsidP="00A657F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9DC24B6" w14:textId="77777777" w:rsidR="006922E4" w:rsidRDefault="006922E4" w:rsidP="00A657F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ACDA9E" w14:textId="081D9678" w:rsidR="00FF62BE" w:rsidRPr="006922E4" w:rsidRDefault="004A6BEE" w:rsidP="00A657F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 </w:t>
      </w:r>
      <w:r w:rsid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А.В. Тавлеев</w:t>
      </w:r>
    </w:p>
    <w:p w14:paraId="0EE363CC" w14:textId="77777777" w:rsidR="00FF62BE" w:rsidRDefault="00FF62BE" w:rsidP="00A657F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46FFE946" w14:textId="38781C7D" w:rsidR="001730A9" w:rsidRDefault="001730A9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2E9AF7D" w14:textId="09FE4493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99801C" w14:textId="6DD4A1AA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2B0A557" w14:textId="1C7D0338" w:rsidR="00BA48C1" w:rsidRDefault="00BA48C1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06EA8A4" w14:textId="5048653B" w:rsidR="0081629E" w:rsidRDefault="0081629E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E7E9A57" w14:textId="77777777" w:rsidR="00596658" w:rsidRDefault="00596658" w:rsidP="00596658">
      <w:pPr>
        <w:pStyle w:val="20"/>
        <w:shd w:val="clear" w:color="auto" w:fill="auto"/>
        <w:spacing w:before="0" w:line="240" w:lineRule="auto"/>
        <w:ind w:left="5740" w:right="60"/>
        <w:rPr>
          <w:color w:val="000000"/>
          <w:sz w:val="28"/>
          <w:szCs w:val="28"/>
        </w:rPr>
      </w:pPr>
    </w:p>
    <w:sectPr w:rsidR="00596658" w:rsidSect="00596658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2434" w14:textId="77777777" w:rsidR="00AD4950" w:rsidRDefault="00AD4950" w:rsidP="002B25DE">
      <w:pPr>
        <w:spacing w:after="0" w:line="240" w:lineRule="auto"/>
      </w:pPr>
      <w:r>
        <w:separator/>
      </w:r>
    </w:p>
  </w:endnote>
  <w:endnote w:type="continuationSeparator" w:id="0">
    <w:p w14:paraId="0FAE3867" w14:textId="77777777" w:rsidR="00AD4950" w:rsidRDefault="00AD4950" w:rsidP="002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4E34" w14:textId="77777777" w:rsidR="00AD4950" w:rsidRDefault="00AD4950" w:rsidP="002B25DE">
      <w:pPr>
        <w:spacing w:after="0" w:line="240" w:lineRule="auto"/>
      </w:pPr>
      <w:r>
        <w:separator/>
      </w:r>
    </w:p>
  </w:footnote>
  <w:footnote w:type="continuationSeparator" w:id="0">
    <w:p w14:paraId="73DC8B7C" w14:textId="77777777" w:rsidR="00AD4950" w:rsidRDefault="00AD4950" w:rsidP="002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3B0C6A"/>
    <w:multiLevelType w:val="multilevel"/>
    <w:tmpl w:val="8A3C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6145B"/>
    <w:multiLevelType w:val="hybridMultilevel"/>
    <w:tmpl w:val="70C4844E"/>
    <w:lvl w:ilvl="0" w:tplc="30EA0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99E"/>
    <w:multiLevelType w:val="hybridMultilevel"/>
    <w:tmpl w:val="63F065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832"/>
    <w:multiLevelType w:val="multilevel"/>
    <w:tmpl w:val="7AC2F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F67FC"/>
    <w:multiLevelType w:val="hybridMultilevel"/>
    <w:tmpl w:val="D174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4543"/>
    <w:multiLevelType w:val="hybridMultilevel"/>
    <w:tmpl w:val="356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3CD"/>
    <w:multiLevelType w:val="multilevel"/>
    <w:tmpl w:val="128E2CE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9BF40D2"/>
    <w:multiLevelType w:val="hybridMultilevel"/>
    <w:tmpl w:val="043C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23B0614"/>
    <w:multiLevelType w:val="hybridMultilevel"/>
    <w:tmpl w:val="356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3"/>
  </w:num>
  <w:num w:numId="8">
    <w:abstractNumId w:val="6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E"/>
    <w:rsid w:val="00011B42"/>
    <w:rsid w:val="00013C53"/>
    <w:rsid w:val="0003497B"/>
    <w:rsid w:val="0005305D"/>
    <w:rsid w:val="00056D25"/>
    <w:rsid w:val="000809F1"/>
    <w:rsid w:val="00092868"/>
    <w:rsid w:val="000C5262"/>
    <w:rsid w:val="001004A2"/>
    <w:rsid w:val="001008D1"/>
    <w:rsid w:val="00117BDE"/>
    <w:rsid w:val="001210A2"/>
    <w:rsid w:val="00124516"/>
    <w:rsid w:val="00130CF5"/>
    <w:rsid w:val="00145AE5"/>
    <w:rsid w:val="001730A9"/>
    <w:rsid w:val="001A5F07"/>
    <w:rsid w:val="001B71A0"/>
    <w:rsid w:val="001C37F2"/>
    <w:rsid w:val="001D474A"/>
    <w:rsid w:val="001F4099"/>
    <w:rsid w:val="00216057"/>
    <w:rsid w:val="00235291"/>
    <w:rsid w:val="00245E77"/>
    <w:rsid w:val="00253D52"/>
    <w:rsid w:val="0027067E"/>
    <w:rsid w:val="00280589"/>
    <w:rsid w:val="00280996"/>
    <w:rsid w:val="002B25DE"/>
    <w:rsid w:val="002F3C61"/>
    <w:rsid w:val="00311F93"/>
    <w:rsid w:val="00366FA0"/>
    <w:rsid w:val="003675F3"/>
    <w:rsid w:val="00374D30"/>
    <w:rsid w:val="0038255B"/>
    <w:rsid w:val="003A1410"/>
    <w:rsid w:val="003D3063"/>
    <w:rsid w:val="003D553D"/>
    <w:rsid w:val="003E091E"/>
    <w:rsid w:val="003E5876"/>
    <w:rsid w:val="00414893"/>
    <w:rsid w:val="004313B4"/>
    <w:rsid w:val="00444B70"/>
    <w:rsid w:val="00457F2B"/>
    <w:rsid w:val="0048181F"/>
    <w:rsid w:val="004A46B1"/>
    <w:rsid w:val="004A6BEE"/>
    <w:rsid w:val="004C18C8"/>
    <w:rsid w:val="004E3917"/>
    <w:rsid w:val="004E5DA2"/>
    <w:rsid w:val="004F4ACA"/>
    <w:rsid w:val="005133D9"/>
    <w:rsid w:val="00524ACB"/>
    <w:rsid w:val="00533C1E"/>
    <w:rsid w:val="00561301"/>
    <w:rsid w:val="00562252"/>
    <w:rsid w:val="0059596A"/>
    <w:rsid w:val="00596658"/>
    <w:rsid w:val="005C7515"/>
    <w:rsid w:val="005C7FDB"/>
    <w:rsid w:val="005E40E1"/>
    <w:rsid w:val="005E6C63"/>
    <w:rsid w:val="00600269"/>
    <w:rsid w:val="0061088E"/>
    <w:rsid w:val="006922E4"/>
    <w:rsid w:val="006A5242"/>
    <w:rsid w:val="006D3111"/>
    <w:rsid w:val="00712CE9"/>
    <w:rsid w:val="0072556C"/>
    <w:rsid w:val="007316D0"/>
    <w:rsid w:val="00734E04"/>
    <w:rsid w:val="00736AD1"/>
    <w:rsid w:val="00744AD4"/>
    <w:rsid w:val="00776C82"/>
    <w:rsid w:val="007A0BDC"/>
    <w:rsid w:val="007B302C"/>
    <w:rsid w:val="007B5E71"/>
    <w:rsid w:val="007C0101"/>
    <w:rsid w:val="007C1B9A"/>
    <w:rsid w:val="007D783C"/>
    <w:rsid w:val="007E2930"/>
    <w:rsid w:val="00806F54"/>
    <w:rsid w:val="0081629E"/>
    <w:rsid w:val="008512AD"/>
    <w:rsid w:val="008652B3"/>
    <w:rsid w:val="00873458"/>
    <w:rsid w:val="00882E7D"/>
    <w:rsid w:val="0089161B"/>
    <w:rsid w:val="00896292"/>
    <w:rsid w:val="008A0FC9"/>
    <w:rsid w:val="008B2C5A"/>
    <w:rsid w:val="008D09AE"/>
    <w:rsid w:val="008F164E"/>
    <w:rsid w:val="00915DF9"/>
    <w:rsid w:val="00944F87"/>
    <w:rsid w:val="00946059"/>
    <w:rsid w:val="009630BB"/>
    <w:rsid w:val="009809AC"/>
    <w:rsid w:val="009903EA"/>
    <w:rsid w:val="00995D80"/>
    <w:rsid w:val="009A00BA"/>
    <w:rsid w:val="009B31AE"/>
    <w:rsid w:val="009B7772"/>
    <w:rsid w:val="009D6CBF"/>
    <w:rsid w:val="009F6569"/>
    <w:rsid w:val="00A165FA"/>
    <w:rsid w:val="00A20BB5"/>
    <w:rsid w:val="00A23EB1"/>
    <w:rsid w:val="00A41A8F"/>
    <w:rsid w:val="00A627C9"/>
    <w:rsid w:val="00A657FD"/>
    <w:rsid w:val="00A94D1C"/>
    <w:rsid w:val="00AD4950"/>
    <w:rsid w:val="00AF478E"/>
    <w:rsid w:val="00B214F4"/>
    <w:rsid w:val="00B825D4"/>
    <w:rsid w:val="00B90F02"/>
    <w:rsid w:val="00BA48C1"/>
    <w:rsid w:val="00BC2882"/>
    <w:rsid w:val="00BE162E"/>
    <w:rsid w:val="00BE1B81"/>
    <w:rsid w:val="00C404E9"/>
    <w:rsid w:val="00C455D0"/>
    <w:rsid w:val="00C76DF3"/>
    <w:rsid w:val="00C96B48"/>
    <w:rsid w:val="00CD5EFE"/>
    <w:rsid w:val="00CE7105"/>
    <w:rsid w:val="00CF3130"/>
    <w:rsid w:val="00D16713"/>
    <w:rsid w:val="00D24261"/>
    <w:rsid w:val="00D25D66"/>
    <w:rsid w:val="00D742F1"/>
    <w:rsid w:val="00D758ED"/>
    <w:rsid w:val="00DD686E"/>
    <w:rsid w:val="00DF4CE3"/>
    <w:rsid w:val="00E0134E"/>
    <w:rsid w:val="00E02664"/>
    <w:rsid w:val="00E032C1"/>
    <w:rsid w:val="00E10882"/>
    <w:rsid w:val="00E13271"/>
    <w:rsid w:val="00E178EA"/>
    <w:rsid w:val="00E42AB9"/>
    <w:rsid w:val="00E972EE"/>
    <w:rsid w:val="00EF2D8D"/>
    <w:rsid w:val="00F23169"/>
    <w:rsid w:val="00F26A24"/>
    <w:rsid w:val="00F43457"/>
    <w:rsid w:val="00F606B4"/>
    <w:rsid w:val="00FA752C"/>
    <w:rsid w:val="00FA7FEB"/>
    <w:rsid w:val="00FC1515"/>
    <w:rsid w:val="00FC24AC"/>
    <w:rsid w:val="00FC3166"/>
    <w:rsid w:val="00FD62A1"/>
    <w:rsid w:val="00FE44F1"/>
    <w:rsid w:val="00FE58D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2ABF"/>
  <w15:docId w15:val="{41C95F60-BC67-4687-A60E-6B55DD85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B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5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B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5DE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25D6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D66"/>
    <w:pPr>
      <w:widowControl w:val="0"/>
      <w:shd w:val="clear" w:color="auto" w:fill="FFFFFF"/>
      <w:spacing w:before="720" w:after="300" w:line="322" w:lineRule="exact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ac">
    <w:name w:val="Body Text"/>
    <w:basedOn w:val="a"/>
    <w:link w:val="ad"/>
    <w:rsid w:val="007D783C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D783C"/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1">
    <w:name w:val="Заголовок №1_"/>
    <w:basedOn w:val="a0"/>
    <w:link w:val="10"/>
    <w:rsid w:val="0081629E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ae">
    <w:name w:val="Основной текст_"/>
    <w:basedOn w:val="a0"/>
    <w:link w:val="11"/>
    <w:rsid w:val="0081629E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13pt0pt75">
    <w:name w:val="Основной текст + 13 pt;Интервал 0 pt;Масштаб 75%"/>
    <w:basedOn w:val="ae"/>
    <w:rsid w:val="0081629E"/>
    <w:rPr>
      <w:rFonts w:ascii="Times New Roman" w:eastAsia="Times New Roman" w:hAnsi="Times New Roman"/>
      <w:color w:val="000000"/>
      <w:spacing w:val="7"/>
      <w:w w:val="75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1629E"/>
    <w:pPr>
      <w:widowControl w:val="0"/>
      <w:shd w:val="clear" w:color="auto" w:fill="FFFFFF"/>
      <w:spacing w:after="300" w:line="283" w:lineRule="exact"/>
      <w:jc w:val="both"/>
      <w:outlineLvl w:val="0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paragraph" w:customStyle="1" w:styleId="11">
    <w:name w:val="Основной текст1"/>
    <w:basedOn w:val="a"/>
    <w:link w:val="ae"/>
    <w:rsid w:val="0081629E"/>
    <w:pPr>
      <w:widowControl w:val="0"/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paragraph" w:styleId="af">
    <w:name w:val="No Spacing"/>
    <w:qFormat/>
    <w:rsid w:val="00253D52"/>
    <w:pPr>
      <w:widowControl w:val="0"/>
      <w:suppressAutoHyphens/>
      <w:autoSpaceDE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A23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билет.dot</Template>
  <TotalTime>1160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2024-01-30T12:16:00Z</cp:lastPrinted>
  <dcterms:created xsi:type="dcterms:W3CDTF">2023-05-22T13:51:00Z</dcterms:created>
  <dcterms:modified xsi:type="dcterms:W3CDTF">2024-01-30T12:18:00Z</dcterms:modified>
</cp:coreProperties>
</file>