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F" w:rsidRPr="00DF2AF2" w:rsidRDefault="001529AF" w:rsidP="001529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  <w:r w:rsidRPr="00DF2AF2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1529AF" w:rsidRPr="00DF2AF2" w:rsidRDefault="001529AF" w:rsidP="001529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DF2AF2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ПОСЕЛЕНИЯ РОГОВСКОЕ В ГОРОДЕ МОСКВЕ</w:t>
      </w:r>
    </w:p>
    <w:p w:rsidR="001529AF" w:rsidRPr="00DF2AF2" w:rsidRDefault="001529AF" w:rsidP="001529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</w:p>
    <w:p w:rsidR="001529AF" w:rsidRPr="00DF2AF2" w:rsidRDefault="001529AF" w:rsidP="001529AF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DF2AF2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РАСПОРЯЖЕНИЕ</w:t>
      </w:r>
    </w:p>
    <w:p w:rsidR="001529AF" w:rsidRPr="00DF2AF2" w:rsidRDefault="001529AF" w:rsidP="001529AF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1529AF" w:rsidRPr="00DF2AF2" w:rsidTr="007D5118">
        <w:trPr>
          <w:cantSplit/>
        </w:trPr>
        <w:tc>
          <w:tcPr>
            <w:tcW w:w="534" w:type="dxa"/>
            <w:vAlign w:val="center"/>
            <w:hideMark/>
          </w:tcPr>
          <w:p w:rsidR="001529AF" w:rsidRPr="00DF2AF2" w:rsidRDefault="001529AF" w:rsidP="007D5118">
            <w:pPr>
              <w:keepNext/>
              <w:widowControl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48"/>
              </w:rPr>
            </w:pPr>
            <w:r w:rsidRPr="00DF2A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4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9AF" w:rsidRPr="00DF2AF2" w:rsidRDefault="0032260E" w:rsidP="008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1</w:t>
            </w:r>
            <w:r w:rsidR="008179BF">
              <w:rPr>
                <w:rFonts w:ascii="Times New Roman" w:eastAsia="Times New Roman" w:hAnsi="Times New Roman" w:cs="Times New Roman"/>
                <w:color w:val="auto"/>
                <w:sz w:val="28"/>
              </w:rPr>
              <w:t>8</w:t>
            </w:r>
            <w:r w:rsidR="001529AF">
              <w:rPr>
                <w:rFonts w:ascii="Times New Roman" w:eastAsia="Times New Roman" w:hAnsi="Times New Roman" w:cs="Times New Roman"/>
                <w:color w:val="auto"/>
                <w:sz w:val="28"/>
              </w:rPr>
              <w:t>.07</w:t>
            </w:r>
            <w:r w:rsidR="001529AF" w:rsidRPr="00DF2AF2">
              <w:rPr>
                <w:rFonts w:ascii="Times New Roman" w:eastAsia="Times New Roman" w:hAnsi="Times New Roman" w:cs="Times New Roman"/>
                <w:color w:val="auto"/>
                <w:sz w:val="28"/>
              </w:rPr>
              <w:t>.2016</w:t>
            </w:r>
          </w:p>
        </w:tc>
        <w:tc>
          <w:tcPr>
            <w:tcW w:w="426" w:type="dxa"/>
            <w:vAlign w:val="center"/>
            <w:hideMark/>
          </w:tcPr>
          <w:p w:rsidR="001529AF" w:rsidRPr="00DF2AF2" w:rsidRDefault="001529AF" w:rsidP="007D5118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F2AF2">
              <w:rPr>
                <w:rFonts w:ascii="Times New Roman" w:eastAsia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9AF" w:rsidRPr="00DF2AF2" w:rsidRDefault="0064383D" w:rsidP="007D5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61</w:t>
            </w:r>
          </w:p>
        </w:tc>
      </w:tr>
    </w:tbl>
    <w:p w:rsidR="009B0AFF" w:rsidRPr="0068748F" w:rsidRDefault="009B0AFF" w:rsidP="00DF055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E23E6" w:rsidRPr="001529AF" w:rsidRDefault="00DF055D" w:rsidP="00AE23E6">
      <w:pPr>
        <w:rPr>
          <w:rFonts w:ascii="Times New Roman" w:eastAsia="Times New Roman" w:hAnsi="Times New Roman" w:cs="Times New Roman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осуществлении закупки </w:t>
      </w:r>
      <w:r w:rsidR="001B3CA9" w:rsidRPr="001529A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E23E6" w:rsidRPr="001529AF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B64CD3" w:rsidRPr="001529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E23E6" w:rsidRPr="001529AF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</w:p>
    <w:p w:rsidR="008179BF" w:rsidRPr="008179BF" w:rsidRDefault="008179BF" w:rsidP="008179BF">
      <w:pPr>
        <w:rPr>
          <w:rFonts w:ascii="Times New Roman" w:eastAsia="Arial" w:hAnsi="Times New Roman" w:cs="Times New Roman"/>
          <w:sz w:val="28"/>
        </w:rPr>
      </w:pPr>
      <w:r w:rsidRPr="008179BF">
        <w:rPr>
          <w:rFonts w:ascii="Times New Roman" w:eastAsia="Arial" w:hAnsi="Times New Roman" w:cs="Times New Roman"/>
          <w:sz w:val="28"/>
        </w:rPr>
        <w:t xml:space="preserve">по </w:t>
      </w:r>
      <w:r w:rsidRPr="008179BF">
        <w:rPr>
          <w:rFonts w:ascii="Times New Roman" w:hAnsi="Times New Roman" w:cs="Times New Roman"/>
          <w:bCs/>
          <w:sz w:val="28"/>
          <w:szCs w:val="26"/>
        </w:rPr>
        <w:t xml:space="preserve">ремонту дороги и обочин в д. </w:t>
      </w:r>
      <w:proofErr w:type="spellStart"/>
      <w:r w:rsidRPr="008179BF">
        <w:rPr>
          <w:rFonts w:ascii="Times New Roman" w:hAnsi="Times New Roman" w:cs="Times New Roman"/>
          <w:bCs/>
          <w:sz w:val="28"/>
          <w:szCs w:val="26"/>
        </w:rPr>
        <w:t>Бунчиха</w:t>
      </w:r>
      <w:proofErr w:type="spellEnd"/>
      <w:r w:rsidRPr="008179BF">
        <w:rPr>
          <w:rFonts w:ascii="Times New Roman" w:hAnsi="Times New Roman" w:cs="Times New Roman"/>
          <w:bCs/>
          <w:sz w:val="28"/>
          <w:szCs w:val="26"/>
        </w:rPr>
        <w:t xml:space="preserve"> (срезка поверхностного слоя асфальтобетонных дорожных покрытий)</w:t>
      </w:r>
    </w:p>
    <w:p w:rsidR="001529AF" w:rsidRPr="00DF055D" w:rsidRDefault="001529AF" w:rsidP="008179B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F055D" w:rsidRPr="001529AF" w:rsidRDefault="00DF055D" w:rsidP="00AD507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планом-графиком размещения заказов для муниципальных нужд администрации поселения Роговское на 201</w:t>
      </w:r>
      <w:r w:rsidR="00AE23E6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год:</w:t>
      </w:r>
    </w:p>
    <w:p w:rsidR="00DF055D" w:rsidRPr="001529AF" w:rsidRDefault="00DF055D" w:rsidP="00AD5072">
      <w:pPr>
        <w:tabs>
          <w:tab w:val="left" w:pos="106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следующие условия осуществления закупки:</w:t>
      </w:r>
    </w:p>
    <w:p w:rsidR="001529AF" w:rsidRPr="001529AF" w:rsidRDefault="001529AF" w:rsidP="001529AF">
      <w:pPr>
        <w:rPr>
          <w:rFonts w:ascii="Times New Roman" w:eastAsia="Times New Roman" w:hAnsi="Times New Roman" w:cs="Times New Roman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9B0AFF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="00DF055D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Объект закупки: </w:t>
      </w:r>
      <w:r w:rsidR="008179BF" w:rsidRPr="008179BF">
        <w:rPr>
          <w:rFonts w:ascii="Times New Roman" w:hAnsi="Times New Roman" w:cs="Times New Roman"/>
          <w:bCs/>
          <w:sz w:val="28"/>
          <w:szCs w:val="26"/>
        </w:rPr>
        <w:t xml:space="preserve">ремонт дороги и обочин в д. </w:t>
      </w:r>
      <w:proofErr w:type="spellStart"/>
      <w:r w:rsidR="008179BF" w:rsidRPr="008179BF">
        <w:rPr>
          <w:rFonts w:ascii="Times New Roman" w:hAnsi="Times New Roman" w:cs="Times New Roman"/>
          <w:bCs/>
          <w:sz w:val="28"/>
          <w:szCs w:val="26"/>
        </w:rPr>
        <w:t>Бунчиха</w:t>
      </w:r>
      <w:proofErr w:type="spellEnd"/>
      <w:r w:rsidR="008179BF" w:rsidRPr="008179BF">
        <w:rPr>
          <w:rFonts w:ascii="Times New Roman" w:hAnsi="Times New Roman" w:cs="Times New Roman"/>
          <w:bCs/>
          <w:sz w:val="28"/>
          <w:szCs w:val="26"/>
        </w:rPr>
        <w:t xml:space="preserve"> (срезка поверхностного слоя асфальтобетонных дорожных покрытий)</w:t>
      </w:r>
      <w:r w:rsidRPr="00152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55D" w:rsidRPr="001529AF" w:rsidRDefault="00DF055D" w:rsidP="008179BF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Начальная (максимальная) цена муниципального контракта: </w:t>
      </w:r>
      <w:r w:rsidR="008179BF" w:rsidRPr="008179BF">
        <w:rPr>
          <w:rFonts w:ascii="Times New Roman" w:eastAsia="Times New Roman" w:hAnsi="Times New Roman" w:cs="Times New Roman"/>
          <w:sz w:val="28"/>
        </w:rPr>
        <w:t>249</w:t>
      </w:r>
      <w:r w:rsidR="008179BF">
        <w:rPr>
          <w:rFonts w:ascii="Times New Roman" w:eastAsia="Times New Roman" w:hAnsi="Times New Roman" w:cs="Times New Roman"/>
          <w:sz w:val="28"/>
        </w:rPr>
        <w:t xml:space="preserve"> </w:t>
      </w:r>
      <w:r w:rsidR="008179BF" w:rsidRPr="008179BF">
        <w:rPr>
          <w:rFonts w:ascii="Times New Roman" w:eastAsia="Times New Roman" w:hAnsi="Times New Roman" w:cs="Times New Roman"/>
          <w:sz w:val="28"/>
        </w:rPr>
        <w:t>914</w:t>
      </w:r>
      <w:r w:rsidR="008179BF" w:rsidRPr="001423BE">
        <w:rPr>
          <w:rFonts w:ascii="Times New Roman" w:eastAsia="Times New Roman" w:hAnsi="Times New Roman" w:cs="Times New Roman"/>
        </w:rPr>
        <w:t xml:space="preserve"> </w:t>
      </w:r>
      <w:r w:rsidR="001529AF" w:rsidRPr="001529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79BF">
        <w:rPr>
          <w:rFonts w:ascii="Times New Roman" w:eastAsia="Times New Roman" w:hAnsi="Times New Roman" w:cs="Times New Roman"/>
          <w:sz w:val="28"/>
          <w:szCs w:val="28"/>
        </w:rPr>
        <w:t>двести сорок девять тысяч девятьсот четырнадцать</w:t>
      </w:r>
      <w:r w:rsidR="001529AF" w:rsidRPr="001529AF">
        <w:rPr>
          <w:rFonts w:ascii="Times New Roman" w:hAnsi="Times New Roman" w:cs="Times New Roman"/>
          <w:sz w:val="28"/>
          <w:szCs w:val="28"/>
          <w:lang w:eastAsia="ar-SA"/>
        </w:rPr>
        <w:t xml:space="preserve">) рублей </w:t>
      </w:r>
      <w:r w:rsidR="008179BF">
        <w:rPr>
          <w:rFonts w:ascii="Times New Roman" w:hAnsi="Times New Roman" w:cs="Times New Roman"/>
          <w:sz w:val="28"/>
          <w:szCs w:val="28"/>
          <w:lang w:eastAsia="ar-SA"/>
        </w:rPr>
        <w:t>84</w:t>
      </w:r>
      <w:r w:rsidR="001529AF" w:rsidRPr="001529AF">
        <w:rPr>
          <w:rFonts w:ascii="Times New Roman" w:hAnsi="Times New Roman" w:cs="Times New Roman"/>
          <w:sz w:val="28"/>
          <w:szCs w:val="28"/>
          <w:lang w:eastAsia="ar-SA"/>
        </w:rPr>
        <w:t xml:space="preserve"> копейки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055D" w:rsidRPr="001529AF" w:rsidRDefault="00DF055D" w:rsidP="00AD507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 финансирования закупки: бюджет поселения Роговское</w:t>
      </w:r>
      <w:r w:rsidR="008179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(субсидия г. Москвы)</w:t>
      </w:r>
      <w:r w:rsidR="001B3CA9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B3CA9" w:rsidRPr="001529AF" w:rsidRDefault="00DF055D" w:rsidP="00BE7A1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Лимит (ы): </w:t>
      </w:r>
      <w:r w:rsidR="008179BF" w:rsidRPr="008179BF">
        <w:rPr>
          <w:rFonts w:ascii="Times New Roman" w:eastAsia="Times New Roman" w:hAnsi="Times New Roman" w:cs="Times New Roman"/>
          <w:sz w:val="28"/>
        </w:rPr>
        <w:t>249</w:t>
      </w:r>
      <w:r w:rsidR="008179BF">
        <w:rPr>
          <w:rFonts w:ascii="Times New Roman" w:eastAsia="Times New Roman" w:hAnsi="Times New Roman" w:cs="Times New Roman"/>
          <w:sz w:val="28"/>
        </w:rPr>
        <w:t xml:space="preserve"> </w:t>
      </w:r>
      <w:r w:rsidR="008179BF" w:rsidRPr="008179BF">
        <w:rPr>
          <w:rFonts w:ascii="Times New Roman" w:eastAsia="Times New Roman" w:hAnsi="Times New Roman" w:cs="Times New Roman"/>
          <w:sz w:val="28"/>
        </w:rPr>
        <w:t>914</w:t>
      </w:r>
      <w:r w:rsidR="008179BF" w:rsidRPr="001423BE">
        <w:rPr>
          <w:rFonts w:ascii="Times New Roman" w:eastAsia="Times New Roman" w:hAnsi="Times New Roman" w:cs="Times New Roman"/>
        </w:rPr>
        <w:t xml:space="preserve"> </w:t>
      </w:r>
      <w:r w:rsidR="008179BF" w:rsidRPr="001529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79BF">
        <w:rPr>
          <w:rFonts w:ascii="Times New Roman" w:eastAsia="Times New Roman" w:hAnsi="Times New Roman" w:cs="Times New Roman"/>
          <w:sz w:val="28"/>
          <w:szCs w:val="28"/>
        </w:rPr>
        <w:t>двести сорок девять тысяч девятьсот четырнадцать</w:t>
      </w:r>
      <w:r w:rsidR="008179BF" w:rsidRPr="001529AF">
        <w:rPr>
          <w:rFonts w:ascii="Times New Roman" w:hAnsi="Times New Roman" w:cs="Times New Roman"/>
          <w:sz w:val="28"/>
          <w:szCs w:val="28"/>
          <w:lang w:eastAsia="ar-SA"/>
        </w:rPr>
        <w:t xml:space="preserve">) рублей </w:t>
      </w:r>
      <w:r w:rsidR="008179BF">
        <w:rPr>
          <w:rFonts w:ascii="Times New Roman" w:hAnsi="Times New Roman" w:cs="Times New Roman"/>
          <w:sz w:val="28"/>
          <w:szCs w:val="28"/>
          <w:lang w:eastAsia="ar-SA"/>
        </w:rPr>
        <w:t>84</w:t>
      </w:r>
      <w:r w:rsidR="008179BF" w:rsidRPr="001529AF">
        <w:rPr>
          <w:rFonts w:ascii="Times New Roman" w:hAnsi="Times New Roman" w:cs="Times New Roman"/>
          <w:sz w:val="28"/>
          <w:szCs w:val="28"/>
          <w:lang w:eastAsia="ar-SA"/>
        </w:rPr>
        <w:t xml:space="preserve"> копейки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, год финансирования закупки - 201</w:t>
      </w:r>
      <w:r w:rsidR="00E967B2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год, КБК</w:t>
      </w:r>
      <w:r w:rsidR="001B3CA9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79BF" w:rsidRPr="008179BF">
        <w:rPr>
          <w:rFonts w:ascii="Times New Roman" w:eastAsia="Times New Roman" w:hAnsi="Times New Roman" w:cs="Times New Roman"/>
          <w:sz w:val="28"/>
        </w:rPr>
        <w:t>900 0503 01Д0300200 244</w:t>
      </w:r>
      <w:r w:rsidR="00E967B2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ОКПД </w:t>
      </w:r>
      <w:r w:rsidR="001529AF" w:rsidRPr="001529AF">
        <w:rPr>
          <w:rFonts w:ascii="Times New Roman" w:eastAsia="Times New Roman" w:hAnsi="Times New Roman" w:cs="Times New Roman"/>
          <w:sz w:val="28"/>
        </w:rPr>
        <w:t>42.11.</w:t>
      </w:r>
      <w:r w:rsidR="008179BF">
        <w:rPr>
          <w:rFonts w:ascii="Times New Roman" w:eastAsia="Times New Roman" w:hAnsi="Times New Roman" w:cs="Times New Roman"/>
          <w:sz w:val="28"/>
        </w:rPr>
        <w:t>1</w:t>
      </w:r>
      <w:r w:rsidR="001529AF" w:rsidRPr="001529AF">
        <w:rPr>
          <w:rFonts w:ascii="Times New Roman" w:eastAsia="Times New Roman" w:hAnsi="Times New Roman" w:cs="Times New Roman"/>
          <w:sz w:val="28"/>
        </w:rPr>
        <w:t>0.</w:t>
      </w:r>
      <w:r w:rsidR="008179BF">
        <w:rPr>
          <w:rFonts w:ascii="Times New Roman" w:eastAsia="Times New Roman" w:hAnsi="Times New Roman" w:cs="Times New Roman"/>
          <w:sz w:val="28"/>
        </w:rPr>
        <w:t>12</w:t>
      </w:r>
      <w:r w:rsidR="001529AF" w:rsidRPr="001529AF">
        <w:rPr>
          <w:rFonts w:ascii="Times New Roman" w:eastAsia="Times New Roman" w:hAnsi="Times New Roman" w:cs="Times New Roman"/>
          <w:sz w:val="28"/>
        </w:rPr>
        <w:t>0</w:t>
      </w:r>
      <w:r w:rsidR="001B3CA9" w:rsidRPr="00152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9AF" w:rsidRDefault="00DF055D" w:rsidP="001B3CA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Место, условия и сроки выполнения работ, оказания услуг: </w:t>
      </w:r>
    </w:p>
    <w:p w:rsidR="001529AF" w:rsidRDefault="001529AF" w:rsidP="001B3CA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5072" w:rsidRPr="001529A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E23E6" w:rsidRPr="0015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072" w:rsidRPr="001529AF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06756A" w:rsidRPr="001529AF">
        <w:rPr>
          <w:rFonts w:ascii="Times New Roman" w:eastAsia="Times New Roman" w:hAnsi="Times New Roman" w:cs="Times New Roman"/>
          <w:sz w:val="28"/>
          <w:szCs w:val="28"/>
        </w:rPr>
        <w:t>, пос. Роговское</w:t>
      </w:r>
      <w:r w:rsidR="00AE23E6" w:rsidRPr="001529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79BF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8179BF">
        <w:rPr>
          <w:rFonts w:ascii="Times New Roman" w:eastAsia="Times New Roman" w:hAnsi="Times New Roman" w:cs="Times New Roman"/>
          <w:sz w:val="28"/>
          <w:szCs w:val="28"/>
        </w:rPr>
        <w:t>Бунчиха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055D" w:rsidRPr="001529AF" w:rsidRDefault="001529AF" w:rsidP="001B3CA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56A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момента заключения контракта</w:t>
      </w:r>
      <w:r w:rsidR="0006756A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AE23E6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375DA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5.0</w:t>
      </w:r>
      <w:r w:rsidR="00AE23E6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06756A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.2016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F055D" w:rsidRPr="008179BF" w:rsidRDefault="001529AF" w:rsidP="00AD5072">
      <w:pPr>
        <w:tabs>
          <w:tab w:val="left" w:leader="underscore" w:pos="3760"/>
        </w:tabs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</w:t>
      </w:r>
      <w:r w:rsidR="00DF055D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азмер обеспечения исполнения контракта составляет: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6756A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DF055D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% от начальной максимальной цены контракта</w:t>
      </w:r>
      <w:r w:rsidR="00AD5072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BE7A19" w:rsidRPr="001529AF">
        <w:rPr>
          <w:color w:val="0D0D0D"/>
          <w:sz w:val="28"/>
          <w:szCs w:val="28"/>
        </w:rPr>
        <w:t xml:space="preserve"> </w:t>
      </w:r>
      <w:r w:rsidR="008179BF" w:rsidRPr="008179BF">
        <w:rPr>
          <w:rFonts w:ascii="Times New Roman" w:eastAsia="Times New Roman" w:hAnsi="Times New Roman" w:cs="Times New Roman"/>
          <w:sz w:val="28"/>
          <w:szCs w:val="28"/>
        </w:rPr>
        <w:t>24 991 (двадцать четыре тысячи девятьсот девяносто один) рубль 48 копеек</w:t>
      </w:r>
      <w:r w:rsidR="001B3CA9" w:rsidRPr="008179B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055D" w:rsidRPr="001529AF" w:rsidRDefault="00DF055D" w:rsidP="00AD507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9AF">
        <w:rPr>
          <w:rFonts w:ascii="Times New Roman" w:hAnsi="Times New Roman" w:cs="Times New Roman"/>
          <w:sz w:val="28"/>
          <w:szCs w:val="28"/>
        </w:rPr>
        <w:t>1.</w:t>
      </w:r>
      <w:r w:rsidR="00AD5072" w:rsidRPr="001529AF">
        <w:rPr>
          <w:rFonts w:ascii="Times New Roman" w:hAnsi="Times New Roman" w:cs="Times New Roman"/>
          <w:sz w:val="28"/>
          <w:szCs w:val="28"/>
        </w:rPr>
        <w:t>2</w:t>
      </w:r>
      <w:r w:rsidRPr="001529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29AF">
        <w:rPr>
          <w:rFonts w:ascii="Times New Roman" w:hAnsi="Times New Roman" w:cs="Times New Roman"/>
          <w:sz w:val="28"/>
          <w:szCs w:val="28"/>
        </w:rPr>
        <w:t>Наличие штрафных санкций к поставщику (подрядчику, исполнителю) за ненадлежащее исполнение контракта и их размер: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начисляются </w:t>
      </w:r>
      <w:r w:rsidRPr="001529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25 ноября </w:t>
      </w:r>
      <w:smartTag w:uri="urn:schemas-microsoft-com:office:smarttags" w:element="metricconverter">
        <w:smartTagPr>
          <w:attr w:name="ProductID" w:val="2013 г"/>
        </w:smartTagPr>
        <w:r w:rsidRPr="001529A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529AF">
        <w:rPr>
          <w:rFonts w:ascii="Times New Roman" w:hAnsi="Times New Roman" w:cs="Times New Roman"/>
          <w:sz w:val="28"/>
          <w:szCs w:val="28"/>
        </w:rPr>
        <w:t>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</w:t>
      </w:r>
      <w:proofErr w:type="gramEnd"/>
      <w:r w:rsidRPr="001529AF">
        <w:rPr>
          <w:rFonts w:ascii="Times New Roman" w:hAnsi="Times New Roman" w:cs="Times New Roman"/>
          <w:sz w:val="28"/>
          <w:szCs w:val="28"/>
        </w:rPr>
        <w:t xml:space="preserve"> день просрочки исполнения поставщиком (подрядчиком, исполнителем) обязательства, предусмотренного контрактом».</w:t>
      </w:r>
    </w:p>
    <w:p w:rsidR="009B0AFF" w:rsidRPr="001529AF" w:rsidRDefault="00DF055D" w:rsidP="009B0AFF">
      <w:pPr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529AF">
        <w:rPr>
          <w:rFonts w:ascii="Times New Roman" w:hAnsi="Times New Roman" w:cs="Times New Roman"/>
          <w:sz w:val="28"/>
          <w:szCs w:val="28"/>
        </w:rPr>
        <w:t>1.</w:t>
      </w:r>
      <w:r w:rsidR="00AD5072" w:rsidRPr="001529AF">
        <w:rPr>
          <w:rFonts w:ascii="Times New Roman" w:hAnsi="Times New Roman" w:cs="Times New Roman"/>
          <w:sz w:val="28"/>
          <w:szCs w:val="28"/>
        </w:rPr>
        <w:t>3</w:t>
      </w:r>
      <w:r w:rsidRPr="001529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29AF">
        <w:rPr>
          <w:rFonts w:ascii="Times New Roman" w:hAnsi="Times New Roman" w:cs="Times New Roman"/>
          <w:sz w:val="28"/>
          <w:szCs w:val="28"/>
        </w:rPr>
        <w:t xml:space="preserve">Форма, срок и порядок оплаты выполнения работ, оказания услуг: </w:t>
      </w:r>
      <w:r w:rsidR="00AE23E6" w:rsidRPr="001529AF">
        <w:rPr>
          <w:rFonts w:ascii="Times New Roman" w:hAnsi="Times New Roman" w:cs="Times New Roman"/>
          <w:sz w:val="28"/>
          <w:szCs w:val="28"/>
        </w:rPr>
        <w:t>оплата по Контракту осуществляется по безналичному расчету платежным поручением путем перечисления Цены контракта на банковский счет Подрядчика, реквизиты которого указаны в ст. 1</w:t>
      </w:r>
      <w:r w:rsidR="0004297B" w:rsidRPr="001529AF">
        <w:rPr>
          <w:rFonts w:ascii="Times New Roman" w:hAnsi="Times New Roman" w:cs="Times New Roman"/>
          <w:sz w:val="28"/>
          <w:szCs w:val="28"/>
        </w:rPr>
        <w:t>6</w:t>
      </w:r>
      <w:r w:rsidR="00AE23E6" w:rsidRPr="001529AF">
        <w:rPr>
          <w:rFonts w:ascii="Times New Roman" w:hAnsi="Times New Roman" w:cs="Times New Roman"/>
          <w:sz w:val="28"/>
          <w:szCs w:val="28"/>
        </w:rPr>
        <w:t xml:space="preserve"> настоящего Контракта, денежных средств согласно настоящего Контракта на основании надлежаще оформленного и подписанного обеими сторонами и привлеченными и контролирующими организациями Акта-сдачи приемки</w:t>
      </w:r>
      <w:r w:rsidR="007375DA" w:rsidRPr="001529A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, по мере поступления средств </w:t>
      </w:r>
      <w:r w:rsidR="007375DA" w:rsidRPr="001529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75DA" w:rsidRPr="001529AF">
        <w:rPr>
          <w:rFonts w:ascii="Times New Roman" w:eastAsia="Times New Roman" w:hAnsi="Times New Roman" w:cs="Times New Roman"/>
          <w:sz w:val="28"/>
          <w:szCs w:val="28"/>
          <w:lang w:val="x-none"/>
        </w:rPr>
        <w:t>бюджет</w:t>
      </w:r>
      <w:proofErr w:type="gramEnd"/>
      <w:r w:rsidR="007375DA" w:rsidRPr="0015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5DA" w:rsidRPr="001529AF">
        <w:rPr>
          <w:rFonts w:ascii="Times New Roman" w:eastAsia="Times New Roman" w:hAnsi="Times New Roman" w:cs="Times New Roman"/>
          <w:sz w:val="28"/>
          <w:szCs w:val="28"/>
          <w:lang w:val="x-none"/>
        </w:rPr>
        <w:t>Заказчику.</w:t>
      </w:r>
    </w:p>
    <w:p w:rsidR="00DF055D" w:rsidRPr="001529AF" w:rsidRDefault="00DF055D" w:rsidP="009B0AFF">
      <w:pPr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AD5072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Способ определения поставщика (подрядчика, исполнителя): </w:t>
      </w:r>
      <w:r w:rsidRPr="001529A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путем проведения </w:t>
      </w:r>
      <w:r w:rsidR="008179B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запроса </w:t>
      </w:r>
      <w:proofErr w:type="spellStart"/>
      <w:r w:rsidR="008179B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котировко</w:t>
      </w:r>
      <w:proofErr w:type="spellEnd"/>
      <w:r w:rsidRPr="001529A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статьей </w:t>
      </w:r>
      <w:r w:rsidR="008179BF">
        <w:rPr>
          <w:rFonts w:ascii="Times New Roman" w:eastAsia="Times New Roman" w:hAnsi="Times New Roman" w:cs="Times New Roman"/>
          <w:color w:val="auto"/>
          <w:sz w:val="28"/>
          <w:szCs w:val="28"/>
        </w:rPr>
        <w:t>74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5 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апреля 2013 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DF055D" w:rsidRPr="001529AF" w:rsidRDefault="00453D6B" w:rsidP="00AD5072">
      <w:pPr>
        <w:tabs>
          <w:tab w:val="left" w:pos="89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</w:t>
      </w:r>
      <w:r w:rsidR="00DF055D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Принять к сведению, что</w:t>
      </w:r>
      <w:r w:rsidR="00AD5072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r w:rsidR="00DF055D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окументация о закупке, разработанная заказчиком, соответствует правовым актам Российской Федерации, города Москвы, Департамента города Москвы по конкурентной политике, и состоит </w:t>
      </w:r>
      <w:proofErr w:type="gramStart"/>
      <w:r w:rsidR="00DF055D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proofErr w:type="gramEnd"/>
      <w:r w:rsidR="00DF055D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AD5072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055D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Технической части (извещения, тех. задания, проекта контракта, </w:t>
      </w:r>
      <w:r w:rsidR="009B0AFF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обоснования цены</w:t>
      </w:r>
      <w:r w:rsidR="00DF055D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др.).</w:t>
      </w:r>
    </w:p>
    <w:p w:rsidR="00DF055D" w:rsidRPr="001529AF" w:rsidRDefault="00DF055D" w:rsidP="00453D6B">
      <w:pPr>
        <w:tabs>
          <w:tab w:val="left" w:pos="567"/>
          <w:tab w:val="left" w:leader="underscore" w:pos="790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</w:t>
      </w:r>
      <w:r w:rsidR="00453D6B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Обоснования начальной (максимальной) цены контракта в соответствии со статьей 22 Федерального закона от 5 апреля 2013 г. № 44-ФЗ «О контрактной системе в сфере закупок, товаров, работ, услуг для обеспечения государственных и муниципальных нужд». Обоснование осуществляется с применением </w:t>
      </w:r>
      <w:r w:rsidR="007375DA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проектно-сметного </w:t>
      </w:r>
      <w:r w:rsidR="009B0AFF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метода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055D" w:rsidRPr="001529AF" w:rsidRDefault="00DF055D" w:rsidP="00AD5072">
      <w:pPr>
        <w:tabs>
          <w:tab w:val="left" w:leader="underscore" w:pos="727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3. Поручить подготовку и проведени</w:t>
      </w:r>
      <w:r w:rsidR="0064383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закупки </w:t>
      </w:r>
      <w:r w:rsidR="0064383D">
        <w:rPr>
          <w:rFonts w:ascii="Times New Roman" w:eastAsia="Times New Roman" w:hAnsi="Times New Roman" w:cs="Times New Roman"/>
          <w:color w:val="auto"/>
          <w:sz w:val="28"/>
          <w:szCs w:val="28"/>
        </w:rPr>
        <w:t>главному специалисту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отдела экономики, управления имуществом и перспективного развития и обеспечить в установленном порядке размещение на официальном сайте извещения о проведении процедуры определения поставщика (подрядчика, исполнителя) не позднее 10 (десяти) рабочих дней с момента подписания настоящего Распоряжения.</w:t>
      </w:r>
    </w:p>
    <w:p w:rsidR="00923FB4" w:rsidRPr="00923FB4" w:rsidRDefault="00453D6B" w:rsidP="00923FB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92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923FB4" w:rsidRPr="00923FB4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Назначить ответственного за исполнение муниципального контракта Начальника отдела жилищно-коммунального хозяйства и благоустройства </w:t>
      </w:r>
      <w:proofErr w:type="spellStart"/>
      <w:r w:rsidR="00923FB4" w:rsidRPr="00923FB4">
        <w:rPr>
          <w:rFonts w:ascii="Times New Roman" w:eastAsia="Times New Roman" w:hAnsi="Times New Roman" w:cs="Times New Roman"/>
          <w:color w:val="auto"/>
          <w:sz w:val="28"/>
          <w:szCs w:val="22"/>
        </w:rPr>
        <w:t>Овчарову</w:t>
      </w:r>
      <w:proofErr w:type="spellEnd"/>
      <w:r w:rsidR="00923FB4" w:rsidRPr="00923FB4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Т.А.</w:t>
      </w:r>
    </w:p>
    <w:p w:rsidR="00DF055D" w:rsidRPr="001529AF" w:rsidRDefault="00DF055D" w:rsidP="00AD5072">
      <w:pPr>
        <w:tabs>
          <w:tab w:val="left" w:pos="137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04297B"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Распоряжения возложить на заместителя Главы администрации поселения Роговское Бессмертного Г.Ф.</w:t>
      </w:r>
    </w:p>
    <w:p w:rsidR="00DF055D" w:rsidRPr="001529AF" w:rsidRDefault="00DF055D" w:rsidP="00DF055D">
      <w:pPr>
        <w:tabs>
          <w:tab w:val="left" w:pos="1372"/>
        </w:tabs>
        <w:spacing w:line="322" w:lineRule="exact"/>
        <w:ind w:left="58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0AFF" w:rsidRPr="001529AF" w:rsidRDefault="009B0AFF" w:rsidP="00DF055D">
      <w:pPr>
        <w:tabs>
          <w:tab w:val="left" w:pos="1372"/>
        </w:tabs>
        <w:spacing w:line="322" w:lineRule="exact"/>
        <w:ind w:left="58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74BA" w:rsidRPr="001529AF" w:rsidRDefault="001C74BA" w:rsidP="001C74BA">
      <w:pPr>
        <w:pStyle w:val="2"/>
        <w:shd w:val="clear" w:color="auto" w:fill="auto"/>
        <w:tabs>
          <w:tab w:val="left" w:pos="1372"/>
        </w:tabs>
        <w:spacing w:after="0" w:line="240" w:lineRule="auto"/>
        <w:ind w:right="20"/>
        <w:jc w:val="both"/>
        <w:rPr>
          <w:sz w:val="28"/>
          <w:szCs w:val="28"/>
        </w:rPr>
      </w:pPr>
      <w:r w:rsidRPr="001529AF">
        <w:rPr>
          <w:sz w:val="28"/>
          <w:szCs w:val="28"/>
        </w:rPr>
        <w:t>Глав</w:t>
      </w:r>
      <w:r w:rsidR="0004297B" w:rsidRPr="001529AF">
        <w:rPr>
          <w:sz w:val="28"/>
          <w:szCs w:val="28"/>
        </w:rPr>
        <w:t>а</w:t>
      </w:r>
      <w:r w:rsidRPr="001529AF">
        <w:rPr>
          <w:sz w:val="28"/>
          <w:szCs w:val="28"/>
        </w:rPr>
        <w:t xml:space="preserve"> администрации </w:t>
      </w:r>
    </w:p>
    <w:p w:rsidR="001C74BA" w:rsidRPr="001529AF" w:rsidRDefault="0088353B" w:rsidP="0088353B">
      <w:pPr>
        <w:pStyle w:val="2"/>
        <w:shd w:val="clear" w:color="auto" w:fill="auto"/>
        <w:tabs>
          <w:tab w:val="left" w:pos="1372"/>
        </w:tabs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Ро</w:t>
      </w:r>
      <w:r w:rsidR="001C74BA" w:rsidRPr="001529AF">
        <w:rPr>
          <w:sz w:val="28"/>
          <w:szCs w:val="28"/>
        </w:rPr>
        <w:t>говское</w:t>
      </w:r>
      <w:r>
        <w:rPr>
          <w:sz w:val="28"/>
          <w:szCs w:val="28"/>
        </w:rPr>
        <w:t xml:space="preserve">      </w:t>
      </w:r>
      <w:r w:rsidR="001C74BA" w:rsidRPr="001529AF">
        <w:rPr>
          <w:sz w:val="28"/>
          <w:szCs w:val="28"/>
        </w:rPr>
        <w:t xml:space="preserve">                         </w:t>
      </w:r>
      <w:r w:rsidR="00E10827" w:rsidRPr="001529AF">
        <w:rPr>
          <w:sz w:val="28"/>
          <w:szCs w:val="28"/>
        </w:rPr>
        <w:t xml:space="preserve">                                                </w:t>
      </w:r>
      <w:proofErr w:type="spellStart"/>
      <w:r w:rsidR="0004297B" w:rsidRPr="001529AF">
        <w:rPr>
          <w:sz w:val="28"/>
          <w:szCs w:val="28"/>
        </w:rPr>
        <w:t>И.М.Подкаминский</w:t>
      </w:r>
      <w:proofErr w:type="spellEnd"/>
      <w:r w:rsidR="001C74BA" w:rsidRPr="001529AF">
        <w:rPr>
          <w:sz w:val="28"/>
          <w:szCs w:val="28"/>
        </w:rPr>
        <w:t xml:space="preserve">   </w:t>
      </w:r>
    </w:p>
    <w:p w:rsidR="00DF055D" w:rsidRPr="001529AF" w:rsidRDefault="00DF055D" w:rsidP="00DF055D">
      <w:pPr>
        <w:tabs>
          <w:tab w:val="left" w:pos="1372"/>
        </w:tabs>
        <w:spacing w:line="322" w:lineRule="exact"/>
        <w:ind w:left="58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75B2" w:rsidRPr="001529AF" w:rsidRDefault="00E575B2" w:rsidP="00DF055D">
      <w:pPr>
        <w:rPr>
          <w:sz w:val="28"/>
          <w:szCs w:val="28"/>
        </w:rPr>
      </w:pPr>
    </w:p>
    <w:sectPr w:rsidR="00E575B2" w:rsidRPr="001529AF" w:rsidSect="00B2767C">
      <w:type w:val="continuous"/>
      <w:pgSz w:w="11906" w:h="16838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45" w:rsidRDefault="00E11245">
      <w:r>
        <w:separator/>
      </w:r>
    </w:p>
  </w:endnote>
  <w:endnote w:type="continuationSeparator" w:id="0">
    <w:p w:rsidR="00E11245" w:rsidRDefault="00E1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45" w:rsidRDefault="00E11245"/>
  </w:footnote>
  <w:footnote w:type="continuationSeparator" w:id="0">
    <w:p w:rsidR="00E11245" w:rsidRDefault="00E112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58C"/>
    <w:multiLevelType w:val="multilevel"/>
    <w:tmpl w:val="BC6AB5C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F8505F"/>
    <w:multiLevelType w:val="multilevel"/>
    <w:tmpl w:val="2D9C2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D8"/>
    <w:rsid w:val="00004C2A"/>
    <w:rsid w:val="0004297B"/>
    <w:rsid w:val="00052FD9"/>
    <w:rsid w:val="000560ED"/>
    <w:rsid w:val="0006756A"/>
    <w:rsid w:val="000B249D"/>
    <w:rsid w:val="001301A0"/>
    <w:rsid w:val="001529AF"/>
    <w:rsid w:val="00152D5A"/>
    <w:rsid w:val="00165B5D"/>
    <w:rsid w:val="001A6237"/>
    <w:rsid w:val="001B3A37"/>
    <w:rsid w:val="001B3CA9"/>
    <w:rsid w:val="001C74BA"/>
    <w:rsid w:val="001D7221"/>
    <w:rsid w:val="001F3BF9"/>
    <w:rsid w:val="002360DB"/>
    <w:rsid w:val="00253294"/>
    <w:rsid w:val="002728AC"/>
    <w:rsid w:val="00287A9B"/>
    <w:rsid w:val="002D1E2E"/>
    <w:rsid w:val="002E7FEF"/>
    <w:rsid w:val="002F4DB4"/>
    <w:rsid w:val="0032260E"/>
    <w:rsid w:val="003442B6"/>
    <w:rsid w:val="003542D8"/>
    <w:rsid w:val="00361C86"/>
    <w:rsid w:val="003746D3"/>
    <w:rsid w:val="00382893"/>
    <w:rsid w:val="003F03A8"/>
    <w:rsid w:val="004431B9"/>
    <w:rsid w:val="00453D6B"/>
    <w:rsid w:val="004573D2"/>
    <w:rsid w:val="00467D57"/>
    <w:rsid w:val="00480606"/>
    <w:rsid w:val="004B553E"/>
    <w:rsid w:val="005310B9"/>
    <w:rsid w:val="00532C05"/>
    <w:rsid w:val="00566263"/>
    <w:rsid w:val="005D561F"/>
    <w:rsid w:val="005E0F1B"/>
    <w:rsid w:val="006031F3"/>
    <w:rsid w:val="00627ADC"/>
    <w:rsid w:val="006402DB"/>
    <w:rsid w:val="0064383D"/>
    <w:rsid w:val="00651725"/>
    <w:rsid w:val="00660769"/>
    <w:rsid w:val="00672180"/>
    <w:rsid w:val="00673456"/>
    <w:rsid w:val="0068748F"/>
    <w:rsid w:val="006C0B1F"/>
    <w:rsid w:val="00710AB6"/>
    <w:rsid w:val="007263F8"/>
    <w:rsid w:val="007375DA"/>
    <w:rsid w:val="007433CF"/>
    <w:rsid w:val="00780DE6"/>
    <w:rsid w:val="007A23F1"/>
    <w:rsid w:val="007F2752"/>
    <w:rsid w:val="0081457D"/>
    <w:rsid w:val="0081589C"/>
    <w:rsid w:val="00816540"/>
    <w:rsid w:val="008179BF"/>
    <w:rsid w:val="0082147B"/>
    <w:rsid w:val="008270D9"/>
    <w:rsid w:val="0088353B"/>
    <w:rsid w:val="008C338D"/>
    <w:rsid w:val="008C37C8"/>
    <w:rsid w:val="008D1416"/>
    <w:rsid w:val="008F52CF"/>
    <w:rsid w:val="00913532"/>
    <w:rsid w:val="00923FB4"/>
    <w:rsid w:val="009417F6"/>
    <w:rsid w:val="009B0AFF"/>
    <w:rsid w:val="00A31533"/>
    <w:rsid w:val="00A420C9"/>
    <w:rsid w:val="00AD5072"/>
    <w:rsid w:val="00AE23E6"/>
    <w:rsid w:val="00AF4188"/>
    <w:rsid w:val="00AF59E8"/>
    <w:rsid w:val="00B022FF"/>
    <w:rsid w:val="00B2767C"/>
    <w:rsid w:val="00B64CD3"/>
    <w:rsid w:val="00B92C1B"/>
    <w:rsid w:val="00B93D77"/>
    <w:rsid w:val="00BE7A19"/>
    <w:rsid w:val="00C05FFC"/>
    <w:rsid w:val="00C81444"/>
    <w:rsid w:val="00C8222C"/>
    <w:rsid w:val="00D16263"/>
    <w:rsid w:val="00D407CE"/>
    <w:rsid w:val="00D76215"/>
    <w:rsid w:val="00DA1D8C"/>
    <w:rsid w:val="00DA3607"/>
    <w:rsid w:val="00DA7E4B"/>
    <w:rsid w:val="00DB1718"/>
    <w:rsid w:val="00DC4D18"/>
    <w:rsid w:val="00DF055D"/>
    <w:rsid w:val="00DF78E5"/>
    <w:rsid w:val="00E10827"/>
    <w:rsid w:val="00E11245"/>
    <w:rsid w:val="00E54DC3"/>
    <w:rsid w:val="00E575B2"/>
    <w:rsid w:val="00E57EF8"/>
    <w:rsid w:val="00E81CCE"/>
    <w:rsid w:val="00E84376"/>
    <w:rsid w:val="00E91EF3"/>
    <w:rsid w:val="00E948A8"/>
    <w:rsid w:val="00E967B2"/>
    <w:rsid w:val="00ED430E"/>
    <w:rsid w:val="00EE3910"/>
    <w:rsid w:val="00F3717B"/>
    <w:rsid w:val="00F72E68"/>
    <w:rsid w:val="00FA2F85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after="48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5E0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31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1B9"/>
    <w:rPr>
      <w:rFonts w:ascii="Segoe UI" w:hAnsi="Segoe UI" w:cs="Segoe UI"/>
      <w:color w:val="000000"/>
      <w:sz w:val="18"/>
      <w:szCs w:val="18"/>
    </w:rPr>
  </w:style>
  <w:style w:type="paragraph" w:styleId="a9">
    <w:name w:val="Body Text Indent"/>
    <w:basedOn w:val="a"/>
    <w:link w:val="aa"/>
    <w:rsid w:val="00DB1718"/>
    <w:pPr>
      <w:widowControl/>
      <w:ind w:firstLine="540"/>
      <w:jc w:val="center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a">
    <w:name w:val="Основной текст с отступом Знак"/>
    <w:basedOn w:val="a0"/>
    <w:link w:val="a9"/>
    <w:rsid w:val="00DB1718"/>
    <w:rPr>
      <w:rFonts w:ascii="Times New Roman" w:eastAsia="Times New Roman" w:hAnsi="Times New Roman" w:cs="Times New Roman"/>
      <w:b/>
    </w:rPr>
  </w:style>
  <w:style w:type="paragraph" w:styleId="ab">
    <w:name w:val="header"/>
    <w:basedOn w:val="a"/>
    <w:link w:val="ac"/>
    <w:uiPriority w:val="99"/>
    <w:unhideWhenUsed/>
    <w:rsid w:val="00ED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430E"/>
    <w:rPr>
      <w:color w:val="000000"/>
    </w:rPr>
  </w:style>
  <w:style w:type="paragraph" w:styleId="ad">
    <w:name w:val="footer"/>
    <w:basedOn w:val="a"/>
    <w:link w:val="ae"/>
    <w:uiPriority w:val="99"/>
    <w:unhideWhenUsed/>
    <w:rsid w:val="00ED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430E"/>
    <w:rPr>
      <w:color w:val="000000"/>
    </w:rPr>
  </w:style>
  <w:style w:type="character" w:customStyle="1" w:styleId="okpdspan1">
    <w:name w:val="okpd_span1"/>
    <w:rsid w:val="001A6237"/>
    <w:rPr>
      <w:b/>
      <w:bCs/>
    </w:rPr>
  </w:style>
  <w:style w:type="paragraph" w:customStyle="1" w:styleId="af">
    <w:name w:val="Знак Знак Знак Знак"/>
    <w:basedOn w:val="a"/>
    <w:rsid w:val="001D7221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iceouttxt6">
    <w:name w:val="iceouttxt6"/>
    <w:basedOn w:val="a0"/>
    <w:rsid w:val="00BE7A19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after="48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5E0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31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1B9"/>
    <w:rPr>
      <w:rFonts w:ascii="Segoe UI" w:hAnsi="Segoe UI" w:cs="Segoe UI"/>
      <w:color w:val="000000"/>
      <w:sz w:val="18"/>
      <w:szCs w:val="18"/>
    </w:rPr>
  </w:style>
  <w:style w:type="paragraph" w:styleId="a9">
    <w:name w:val="Body Text Indent"/>
    <w:basedOn w:val="a"/>
    <w:link w:val="aa"/>
    <w:rsid w:val="00DB1718"/>
    <w:pPr>
      <w:widowControl/>
      <w:ind w:firstLine="540"/>
      <w:jc w:val="center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a">
    <w:name w:val="Основной текст с отступом Знак"/>
    <w:basedOn w:val="a0"/>
    <w:link w:val="a9"/>
    <w:rsid w:val="00DB1718"/>
    <w:rPr>
      <w:rFonts w:ascii="Times New Roman" w:eastAsia="Times New Roman" w:hAnsi="Times New Roman" w:cs="Times New Roman"/>
      <w:b/>
    </w:rPr>
  </w:style>
  <w:style w:type="paragraph" w:styleId="ab">
    <w:name w:val="header"/>
    <w:basedOn w:val="a"/>
    <w:link w:val="ac"/>
    <w:uiPriority w:val="99"/>
    <w:unhideWhenUsed/>
    <w:rsid w:val="00ED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430E"/>
    <w:rPr>
      <w:color w:val="000000"/>
    </w:rPr>
  </w:style>
  <w:style w:type="paragraph" w:styleId="ad">
    <w:name w:val="footer"/>
    <w:basedOn w:val="a"/>
    <w:link w:val="ae"/>
    <w:uiPriority w:val="99"/>
    <w:unhideWhenUsed/>
    <w:rsid w:val="00ED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430E"/>
    <w:rPr>
      <w:color w:val="000000"/>
    </w:rPr>
  </w:style>
  <w:style w:type="character" w:customStyle="1" w:styleId="okpdspan1">
    <w:name w:val="okpd_span1"/>
    <w:rsid w:val="001A6237"/>
    <w:rPr>
      <w:b/>
      <w:bCs/>
    </w:rPr>
  </w:style>
  <w:style w:type="paragraph" w:customStyle="1" w:styleId="af">
    <w:name w:val="Знак Знак Знак Знак"/>
    <w:basedOn w:val="a"/>
    <w:rsid w:val="001D7221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iceouttxt6">
    <w:name w:val="iceouttxt6"/>
    <w:basedOn w:val="a0"/>
    <w:rsid w:val="00BE7A19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2016-07-18T08:02:00Z</cp:lastPrinted>
  <dcterms:created xsi:type="dcterms:W3CDTF">2016-07-19T09:43:00Z</dcterms:created>
  <dcterms:modified xsi:type="dcterms:W3CDTF">2016-07-28T12:11:00Z</dcterms:modified>
</cp:coreProperties>
</file>